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843f" w14:textId="4a98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Достық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102 409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108 254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- 5 845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5 845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18 909 тысяч тенге и 28 181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