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ac36" w14:textId="b1ea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Бейбітшілік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23 декабря 2022 года № 24-4.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сельского округа Бейбітшілік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54 906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3 010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51 896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58 281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- 3 375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3 375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3 375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>№ 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Бейбітшілік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 24-2 "О бюджете района Бәйтерек на 2023-2025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2023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2023 год поступления субвенции передаваемых из районного бюджета в сумме 19 651 тысяча тенге и 18 057 тысяч тенге целевые текущие трансферты нижестоящим бюджетам.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24-4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Бейбітшілік на 2023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№24-4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Бейбітшілік на 2024 год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40 718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34 208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34 208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34 208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34 208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№24-4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Бейбітшілік на 2025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40 718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34 208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34 208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34 208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34 208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