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534b34" w14:textId="7534b3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дополнений в решение маслихата района Байтерек от 5 ноября 2021 года № 9-2 "Об утверждении плана по управлению пастбищами и их использованию по району Байтерек на 2021-2022 годы"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района Бәйтерек Западно-Казахстанской области от 31 августа 2022 года № 20-2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000000"/>
          <w:sz w:val="28"/>
        </w:rPr>
        <w:t>
      маслихат района Бәйтерек РЕШИЛ:</w:t>
      </w:r>
    </w:p>
    <w:bookmarkEnd w:id="0"/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следующие дополнения в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Решение маслихата района Байтерек от 5 ноября 2021 года №9-2 "Об утверждении плана по управлению пастбищами и их использованию по району Байтерек на 2021-2022 годы".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району Бәйтерек на 2021-2022 годы, утвержденному указанным решением:</w:t>
      </w:r>
    </w:p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дополнить подпунктом 13) следующего содержания: 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"13) карту, на которой в зависимости от местных условий и особенностей установлены внешние и внутренние границы и площади пастбищ, необходимых для удовлетворения нужд населения в выпасе сельскохозяйственных животных личного подворья, согласно приложениям 118, 119, 120, 121, 122, 123, 124, 125, 126, 127, 128, 129, 130, 131, 132, 133, 134, 135, 136, 137, 138, 139 к настоящему плану.";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приложениями 118, 119, 120, 121, 122, 123, 124, 125, 126, 127, 128, 129, 130, 131, 132, 133, 134, 135, 136, 137, 138, 139.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со дня первого официального опубликования.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 Хайруллин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1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сельского округа Белес района Бәйтерек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847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15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Дарьинского сельского округа района Бәйтерек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970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1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сельского округа Достық района Бәйтерек</w:t>
      </w:r>
    </w:p>
    <w:bookmarkEnd w:id="10"/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21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сельского округа Егіндібұлақ района Бәйтерек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949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24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сельского округа Атамекен района Бәйтерек</w:t>
      </w:r>
    </w:p>
    <w:bookmarkEnd w:id="14"/>
    <w:bookmarkStart w:name="z2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612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27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Зеленовского сельского округа района Бәйтерек</w:t>
      </w:r>
    </w:p>
    <w:bookmarkEnd w:id="16"/>
    <w:bookmarkStart w:name="z2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895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30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сельского округа Бейбітшілік района Бәйтерек</w:t>
      </w:r>
    </w:p>
    <w:bookmarkEnd w:id="18"/>
    <w:bookmarkStart w:name="z3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830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33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Кушумского сельского округа района Бәйтерек</w:t>
      </w:r>
    </w:p>
    <w:bookmarkEnd w:id="20"/>
    <w:bookmarkStart w:name="z3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866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36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Макаровского сельского округа района Бәйтерек</w:t>
      </w:r>
    </w:p>
    <w:bookmarkEnd w:id="22"/>
    <w:bookmarkStart w:name="z3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966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39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Махамбетского сельского округа района Бәйтерек</w:t>
      </w:r>
    </w:p>
    <w:bookmarkEnd w:id="24"/>
    <w:bookmarkStart w:name="z4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42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Мичуринского сельского округа района Бәйтерек</w:t>
      </w:r>
    </w:p>
    <w:bookmarkEnd w:id="26"/>
    <w:bookmarkStart w:name="z4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45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Переметнинского сельского округа района Бәйтерек</w:t>
      </w:r>
    </w:p>
    <w:bookmarkEnd w:id="28"/>
    <w:bookmarkStart w:name="z4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855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48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Раздольненского сельского округа района Бәйтерек</w:t>
      </w:r>
    </w:p>
    <w:bookmarkEnd w:id="30"/>
    <w:bookmarkStart w:name="z4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1031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51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Рубежинского сельского округа района Бәйтерек</w:t>
      </w:r>
    </w:p>
    <w:bookmarkEnd w:id="32"/>
    <w:bookmarkStart w:name="z5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6883400" cy="995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54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сельского округа Сұлу көл района Бәйтерек</w:t>
      </w:r>
    </w:p>
    <w:bookmarkEnd w:id="34"/>
    <w:bookmarkStart w:name="z5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970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57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Трекинского сельского округа района Бәйтерек</w:t>
      </w:r>
    </w:p>
    <w:bookmarkEnd w:id="36"/>
    <w:bookmarkStart w:name="z5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493000" cy="965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96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60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сельского округа Құрманғазы района Бәйтерек</w:t>
      </w:r>
    </w:p>
    <w:bookmarkEnd w:id="38"/>
    <w:bookmarkStart w:name="z61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772400" cy="963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63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Чировского сельского округа района Бәйтерек</w:t>
      </w:r>
    </w:p>
    <w:bookmarkEnd w:id="40"/>
    <w:bookmarkStart w:name="z64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6708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66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сельского округа Шалғай района Бәйтерек</w:t>
      </w:r>
    </w:p>
    <w:bookmarkEnd w:id="42"/>
    <w:bookmarkStart w:name="z67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923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69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Щаповского сельского округа района Бәйтерек</w:t>
      </w:r>
    </w:p>
    <w:bookmarkEnd w:id="44"/>
    <w:bookmarkStart w:name="z70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750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72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Янайкинского сельского округа района Бәйтерек</w:t>
      </w:r>
    </w:p>
    <w:bookmarkEnd w:id="46"/>
    <w:bookmarkStart w:name="z7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75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Январцевского сельского округа района Бәйтерек</w:t>
      </w:r>
    </w:p>
    <w:bookmarkEnd w:id="48"/>
    <w:bookmarkStart w:name="z76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543800" cy="925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