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5390" w14:textId="a4e5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Камыстинского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41471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1 899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- 1 899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Камыстинского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целевых трансфертов передаваемых из районного бюджета в сумме 1 400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Камыстинского сельского округа на 2023 год поступления субвенции передаваемых из районного бюджета в сумме 33 078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дорого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№28-6 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№28-6 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