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5945" w14:textId="977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№14-5 "О бюджете Куйгенкульского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№14-5 "О бюджете Куйгенкульского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Куйгенкульского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–35 085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№14-5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