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0215" w14:textId="8150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24 декабря 2021 года №12-2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июля 2022 года № 19-2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2022-2024 годы" от 24 декабря 2021 года №12-2 (зарегистрировано в Реестре государственной регистрации нормативных правовых актов под №26159)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6 853 361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547 166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290075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7 279 240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15 787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55 134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39 347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-441 666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- 441666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55 134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39 347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425 879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2022 год поступление целевых трансфертов из республиканского бюджета в общей сумме 2 343 881 тысяча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 и молодежную практику" - 96 435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новой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бизнес-идей" - 69 837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новой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работы" - 88 288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"Первое рабочее место" – 10 208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серебрянный возраст" – 9 074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автодороги "Жанибек-Таловка-Малый Узень", Жанибекского района 2-27 (25) километров – 23 379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автодороги "Жанибек-Таловка-Малый Узень", Жанибекского района 27-33 (6) километров – 254 113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подъездной автодороги районного значения к селу Камысты Жанибекского района (0-14) километров – 400 000 тысяч тенге;".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"5.Учесть в районном бюджете на 2022 год поступление целевых трансфертов из областного бюджета в общей сумме 578 190 тысяч тенге:";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"Первое рабочее место" – 1 587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расходы на новую систему оплаты труда государственных служащих основанную на факторно-бальной шкале" - 185 060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бизнес-идей" –7 964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автодороги "Жанибек-Таловка-Малый Узень", Жанибекского района 2-27 километров – 176 621 тысяча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уице Егизбаева в селе Жанибек Жанибекского района" - 23 324тысячи тенге;";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улице Байтурсынова в селе Жанибек Жанибекского района" - 23 539 тысяч тенге;";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улице Утемисова в селе Жанибек Жанибекского района" - 11 109 тысяч тенге;";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тротуара для 9 новых улиц северной части села Жанибек Жанибекского района" - 96 178 тысяч тенге;";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улицам Мажитова и Абдрахманова в селе Жанибек Жанибекского района" - 23 000 тысяч тенге;";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на "Капитальный ремонт автодороги Жанибек-Таловка-Малый Узень 92-128 километров Жанибекского района" - 14 135 тысяч тенге;";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на "Капитальный ремонт подъездной автодороги районного значения к селу Борсы Жанибекского района (1) километров" - 966 тысяч тенге;".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2022 года № 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 12-2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