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14be" w14:textId="3231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маслихатам от 30 декабря 2021 года № 16-2 "О бюджете Жанажолского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ноября 2022 года № 30-2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2022-2024 годы" от 30 декабря 2021 года №16-2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