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62bb" w14:textId="7156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Жангалинского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16 ноября 2022 года № 213. Отменен постановлением акимата Жангалинского района Западно-Казахстанской области от 23 деккабря 2022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Жангалинского района Западно-Казахстанской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 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Жангалинского района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Е.Кажиева.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213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Жангалинского района Западно-Казахстанской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Жангалинского района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Закон), иными нормативными правовыми актами и определяют порядок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Жангалинского района Западно-Казахстанской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основные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стиль - совокупность единых признаков, используемых в строительстве, характерная для определенного района застройки территории, в том числе индивидуальной застройки. Основными параметрами являются внешний облик, архитектурный стиль, цветовое решение, этажность, отделочные материалы;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- единый имущественный комплекс, состоящий из квартир, нежилых помещений,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находящихся в индивидуальной (раздельной) собственности;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общего имущества объекта кондоминиума -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общего имущества объекта кондоминиума -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-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кондоминиума – единый, состоящий из квартир в индивидуальной (раздельной) собственности, нежилых помещений и общего имущества, не находящегося в индивидуальной (раздельной) собственности и принадлежащего собственникам квартир, нежилых помещений на праве общей долевой собственности, включая единый неделимый земельный участок и (или) приусадебный земельный участок, на котором стоит многоквартирный жилой дом имущественный комплекс;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текущему или капитальному ремонту фасадов, кровли многоквартирных жилых домов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"Жангалинский районный отдел жилищно-коммунального хозяйства, пассажирского транспорта и автомобильных дорог" (далее - Отдел) определяет перечень многоквартирных жилых домов, требующих проведения текущего или капитального ремонта фасадов, кровли для придания Жангалинскому району единого архитектурного облика, путем проведения обследования технического состояния фасадов, кровли и составления соответствующего экспертного заключения.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Государственное учреждение "Жангалинский районный отдел архитектуры, градостроительства и строительства" после определения перечня многоквартирных жилых домов,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обеспечивает разработку и утверждение единого архитектурного облика района.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учреждением "Жангалинский районный отдел жилищно-коммунального хозяйства, пассажирского транспорта и автомобильных дорог" работники проектной и подрядной организации организуют следущие мероприятия: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фасада, кровли многоквартирного жилого дома.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обязательное ознакомление с планируемыми работами и прогнозными сроками их проведения собрания собственников квартир, нежилых помещений (при их наличии).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 проведение собрания путем письменного опроса в порядке, установленном Законом, а также в помещениях местных исполнительных органов.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собрания могут проводиться неограниченное количество раз, а также с приглашением специалистов и иных лиц, заинтересованных в придании единого архитектурного облика населенному пункту.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фасада, кровли многоквартирного жилого дома, направленные на придание единого архитектурного облика, не производятся.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фасада, кровли каждого многоквартирного жилого дома для определения объема работ, типа ремонта (текущий или капитальный) и установления степени их физического износа.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текущему или капитальному ремонту фасадов, кровли многоквартирных жилых домов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фасада, кровли каждого многоквартирного жилого дома для определения объема работ, типа ремонта (текущий или капитальный) осуществляется в соответствии с законодательством о государственных закупках.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фасада,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фасада,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положительного заключения экспертизы и утверждения сметной стоимости текущего ремонта или проектно-сметной документации капитального ремонта фасада,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заказчиком с привлечением лиц, осуществляющих технический надзор, совместно с органом управления объектом кондоминиума.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Жангалинскому району осуществляется из средств местного бюджета.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Дальнейшее содержание и обеспечение безопасной эксплуатации фасадов и кровли, после проведенных ремонтных работ, осуществляется собственниками квартир и нежилых помещений.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