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1d49" w14:textId="8261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№16-2 "О бюджете Жанажолского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2022-2024 годы" от 30 декабря 2021 года №16-2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