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6a78" w14:textId="7ff6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№13-4 "О бюджете Муратсайского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мая 2022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№13-4 "О бюджете Муратсайского сельского округа Бокейординского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37 274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 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