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c20c" w14:textId="a94c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№13-2 "О бюджете Урдинского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мая 2022 года № 16-2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№13-2 "О бюджете Урдинского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73 279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10 232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74 139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