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158" w14:textId="338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2021 года №11-2 "О городском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ноября 2022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декабря 2021 года №11-2 "О городском бюджете на 2022-2024 годы" (зарегистрированное в Реестре государственной регистрации нормативных правовых актов под №26196)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35 586 049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14 629 893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6 695 335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13 952 174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35 902 579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-303 955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303 955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-12 575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5 290 157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6 501 540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1 223 958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2022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5 215 688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139 373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8 224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346 000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160 306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96 293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 – 252 313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35 763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55 894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59 213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88 825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15 935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188 054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122 167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1 911 669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1 734 147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1 512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5 005 564 тысячи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380 734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13 478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6 571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35 969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71 860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1 000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18 000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2 393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102 138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56 964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180 526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313 350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100 000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230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маршрутам – 2 685 350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563 129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физических лиц, являющихся получателями государственной адресной социальной помощи, телевизионными абонентскими приставками – 4 592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70 100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 в населенных пунктах– 200 378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дорог– 198 802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3 034 702 тысячи тенге: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2 239 203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Гарантированные трансферты Национального Фонда Республики Казахстан в общей сумме 696 209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54 424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133 317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66 016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серебрянный возраст – 1 500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19 284 тысячи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138 095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139 368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144 205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5 290 157 тысяч тенге: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4 858 170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331 987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100 000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2022 год в размере 140 537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11 -2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35 586 049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Фонда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35 902 579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