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7cdd" w14:textId="8507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бюджетах сельских округов района Самар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Самар Восточно-Казахстанской области от 9 декабря 2022 года № 7-2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маслихат района Самар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Аккала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56 213,6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и основного капитала –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47 157,9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51 785,0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988,1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988,1 тысяч тенге.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сельского округа Аккала объем бюджетных субвенций передаваемых из районного бюджета в бюджет сельского округа на 2022 год в сумме 52 574,6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Бастаушинского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29 988,0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28 162,0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30 398,4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410,4тысяч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410,4тысяч тенге.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Бастаушинского сельского округа объем бюджетных субвенций передаваемых из районного бюджета в бюджет сельского округа на 2022 год в сумме 68462,0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Кулынжонского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208 847,0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205 965,0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209 169,8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-322,8тысяч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322,8 тысяч тенге.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Кулынжонского сельского округа объем бюджетных субвенций передаваемых из районного бюджета в бюджет сельского округа на 2022 год в сумме 359 274,7 тысяч тенге.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Мариногорского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72 333,6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70 406,6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72 933,9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600,3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600,3 тысяч тенге.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Мариногорского сельского округа объем бюджетных субвенций передаваемых из районного бюджета в бюджет сельского округа на 2022 год в сумме 111 601,0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Миролюбовского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50 314,0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48 543,0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51 000,4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686,4 тысяч тенге.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Миролюбовского сельского округа объем бюджетных субвенций передаваемых из районного бюджета в бюджет сельского округа на 2022 год в сумме 48 543,0 тысяч тенге.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Палатцынского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46 162,6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45 132,6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47 105,4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942,8 тысяч тенге.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бюджете Палатцынского сельского округа объем бюджетных субвенций передаваемых из районного бюджета в бюджет сельского округа на 2022 год в сумме 44 637,6 тысяч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Самарского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111 283,1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24 137,0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87 096,1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118 161,5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-6 878,4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6 878,4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6 878,4 тысяч тенге.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бюджете Самарского сельского округа объем бюджетных субвенций передаваемых из районного бюджета в бюджет сельского округа на 2022 год в сумме 98 573,8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Сарыбельского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36 102,0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36 966,8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864,8 тысяч тенге.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 в бюджете Сарыбельского сельского округа объем бюджетных субвенций передаваемых из районного бюджета в бюджет сельского округа на 2022 год в сумме 31 802,0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9 декабря 2022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Самар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Аккала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Аккала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Аккала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Бастаушинского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Бастаушинского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Бастаушинского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Кулынжонского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201 823,8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201 823,8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201 823,8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Кулынжонского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Кулынжонского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Мариногорского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Мариногорского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Мариногорского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Миролюбовского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Миролюбовского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Миролюбовского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Палатцынского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Палатцынского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Палатцынского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