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fd2" w14:textId="bff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14/3-VII "О бюджетах города, поселков и сельских округов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октября 2022 года № 24/2-VII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2022-2024 годы" от 28 декабря 2021 года №14/3-VII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507 852,0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119 731,0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388 121,0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517 176,5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-9 324,5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9 324,5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9 324,5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2022 год целевые текущие трансферты из районного бюджета в сумме 318 769,0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74 136,0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22 163,0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51 973,0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74 300,0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-164,0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164,0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164,0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2022 год целевые текущие трансферты из районного бюджета в сумме 6 632,0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141 323,0 тысячи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23 508,0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117 655,0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145 742,9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- 4 419,9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4 419,9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4 419,9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2022 год целевые текущие трансферты из районного бюджета в сумме 68 817,0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Вавилонского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137 166,0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61 086,0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76 080,0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139 387,0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- 2 221,0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2 221,0 тысяча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2 221,0 тысяча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бюджете Вавилонского сельского округа Шемонаихинского района на 2022 год целевые текущие трансферты из районного бюджета в сумме 72 372,0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Верх-Убинского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77 592,0 тысячи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6 495,0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71 097,0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78 569,6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тенге, в том числе: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Верх-Убинского сельского округа Шемонаихинского района на 2022 год целевые текущие трансферты из районного бюджета в сумме 36 938,0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Волчанского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175 807,0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6 261,0 тысяча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169 388,0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178 066,8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- 2 259,8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2 259,8 тысяч тенге, в том числе: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2 259,8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бюджете Волчанского сельского округа на 2022 год целевые текущие трансферты из районного бюджета в сумме 133 687,0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Зевакинского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105 925,0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31 929,0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384,0 тысячи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73 612,0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–108 087,7тысяч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- 2 162,7 тысячи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–2 162,7 тысячи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2 162,7 тысячи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Каменевского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65 356,0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14 012,0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51 344,0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67 023,4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- 1 667,4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1 667,4 тысяч тенге, в том числе: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1 667,4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Предусмотреть в бюджете Каменевского сельского округа Шемонаихинского района на 2022 год целевые текущие трансферты из районного бюджета в сумме 18 523,0 тысячи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Октябрьского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51 338,0 тысяч тенге, в том числе: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4 616,0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46 722,0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52 082,0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- 744,0 тысячи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744,0 тысячи тенге, в том числе: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744,0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Предусмотреть в бюджете Октябрьского сельского округа Шемонаихинского района на 2022 год целевые текущие трансферты из районного бюджета в бюджет сельского округа в сумме 16 501,0 тысяча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Разинского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67 952,0 тысячи тенге, в том числе: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4 439,0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597,0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62 916,0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68 751,7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- 799,7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799,7 тысяч тенге, в том числе: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799,7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Предусмотреть в бюджете Разинского сельского округа объем бюджетных трансфертов, передаваемых из районного бюджета в бюджет сельского округа на 2022 год в сумме 34 026,0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2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2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3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3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4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4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4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