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4d80" w14:textId="e394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Урджарского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17 февраля 2022 года № 13-211/VII.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Урджарского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