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e226" w14:textId="361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2021 года № 12/2-VII "О бюджете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2022 года № 25/2-VII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2022-2024 годы" от 27 декабря 2021 года №12/2-VII (зарегистрировано в Реестре государственной регистрации нормативных правовых актов под №26137)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3 743 038,5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1 373 763,9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11 796,0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2 357 478,6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3 785 139,0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102 942,5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124 051,5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21 109,0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-145 043,0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145 043,0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124 051,5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21 109,0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42 100,5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субвенций, передаваемых из районного бюджета в бюджеты сельских округов, в сумме 267 849,0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51100,0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26769,0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41552,0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Жанаауылскому сельскому округу 30786,0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Жетиаралскому сельскому округу 30625,0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29736,0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27708,0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Маныракскому сельскому округу 29573,0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2022 год установлен объем субвенции, передаваемый из областного бюджета в сумме 505 257,5 тысяч тенге.";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2 357 428,2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сельскогохозяйстваv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