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4e38" w14:textId="fce4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Алтынбельского сельского округа Катон-Карагайского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25/329-VII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215335,1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6479,3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78,3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208777,5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216462,2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- 1127,1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25/329–VII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