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4fd9" w14:textId="4194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2023 год объем субвенций из районного бюджета в сумме 18074,0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2023 год объем трансфертов из районного бюджета в сумме 12327,0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2023 год объем трансфертов из областного бюджета в сумме 3584,0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Зубовск на 2023 год объем трансфертов из областного бюджета в сумме 9967,0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