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c6687" w14:textId="87c66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в районе Алтай на 2022 год</w:t>
      </w:r>
    </w:p>
    <w:p>
      <w:pPr>
        <w:spacing w:after="0"/>
        <w:ind w:left="0"/>
        <w:jc w:val="both"/>
      </w:pPr>
      <w:r>
        <w:rPr>
          <w:rFonts w:ascii="Times New Roman"/>
          <w:b w:val="false"/>
          <w:i w:val="false"/>
          <w:color w:val="000000"/>
          <w:sz w:val="28"/>
        </w:rPr>
        <w:t>Постановление акимата района Алтай Восточно-Казахстанской области от 13 января 2022 года № 7</w:t>
      </w:r>
    </w:p>
    <w:p>
      <w:pPr>
        <w:spacing w:after="0"/>
        <w:ind w:left="0"/>
        <w:jc w:val="both"/>
      </w:pPr>
      <w:bookmarkStart w:name="z1" w:id="0"/>
      <w:r>
        <w:rPr>
          <w:rFonts w:ascii="Times New Roman"/>
          <w:b w:val="false"/>
          <w:i w:val="false"/>
          <w:color w:val="000000"/>
          <w:sz w:val="28"/>
        </w:rPr>
        <w:t xml:space="preserve">
      В соответствии с подпунктом 2) части 1 </w:t>
      </w:r>
      <w:r>
        <w:rPr>
          <w:rFonts w:ascii="Times New Roman"/>
          <w:b w:val="false"/>
          <w:i w:val="false"/>
          <w:color w:val="000000"/>
          <w:sz w:val="28"/>
        </w:rPr>
        <w:t>статьи 18</w:t>
      </w:r>
      <w:r>
        <w:rPr>
          <w:rFonts w:ascii="Times New Roman"/>
          <w:b w:val="false"/>
          <w:i w:val="false"/>
          <w:color w:val="000000"/>
          <w:sz w:val="28"/>
        </w:rPr>
        <w:t xml:space="preserve"> Уголовно-исполнительного кодекса Республики Казахстан,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 занятости населения",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от 26 мая 2016 года № 412 (зарегистрированного в Реестре государственной регистрации нормативных правовых актов за № 13898) акимат района Алтай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районе Алтай на 2022 год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освобожденных из мест лишения свободы в районе Алтай на 2022 год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xml:space="preserve">
      3. Установить квоту рабочих мест для трудоустройства лиц, состоящих на учете службы пробации, в районе Алтай на 2022 год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3"/>
    <w:bookmarkStart w:name="z5" w:id="4"/>
    <w:p>
      <w:pPr>
        <w:spacing w:after="0"/>
        <w:ind w:left="0"/>
        <w:jc w:val="both"/>
      </w:pPr>
      <w:r>
        <w:rPr>
          <w:rFonts w:ascii="Times New Roman"/>
          <w:b w:val="false"/>
          <w:i w:val="false"/>
          <w:color w:val="000000"/>
          <w:sz w:val="28"/>
        </w:rPr>
        <w:t>
      4. Государственному учреждению "Отдел занятости и социальных программ района Алтай" в установленном законодательством Республики Казахстан порядке обеспечить:</w:t>
      </w:r>
    </w:p>
    <w:bookmarkEnd w:id="4"/>
    <w:p>
      <w:pPr>
        <w:spacing w:after="0"/>
        <w:ind w:left="0"/>
        <w:jc w:val="both"/>
      </w:pPr>
      <w:r>
        <w:rPr>
          <w:rFonts w:ascii="Times New Roman"/>
          <w:b w:val="false"/>
          <w:i w:val="false"/>
          <w:color w:val="000000"/>
          <w:sz w:val="28"/>
        </w:rPr>
        <w:t>
      1) направление копии постановления на официальное опубликование в периодические печатные издания, распространяемые на территории района Алтай;</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 района Алтай после его официального опубликования.</w:t>
      </w:r>
    </w:p>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района Аскарову Ж.А.</w:t>
      </w:r>
    </w:p>
    <w:p>
      <w:pPr>
        <w:spacing w:after="0"/>
        <w:ind w:left="0"/>
        <w:jc w:val="both"/>
      </w:pPr>
      <w:r>
        <w:rPr>
          <w:rFonts w:ascii="Times New Roman"/>
          <w:b w:val="false"/>
          <w:i w:val="false"/>
          <w:color w:val="000000"/>
          <w:sz w:val="28"/>
        </w:rPr>
        <w:t>
      6. Настоящее постановление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Алтай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Байгонусов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акимата района Алтай</w:t>
            </w:r>
            <w:r>
              <w:br/>
            </w:r>
            <w:r>
              <w:rPr>
                <w:rFonts w:ascii="Times New Roman"/>
                <w:b w:val="false"/>
                <w:i w:val="false"/>
                <w:color w:val="000000"/>
                <w:sz w:val="20"/>
              </w:rPr>
              <w:t>от "13" января 2022 года</w:t>
            </w:r>
            <w:r>
              <w:br/>
            </w:r>
            <w:r>
              <w:rPr>
                <w:rFonts w:ascii="Times New Roman"/>
                <w:b w:val="false"/>
                <w:i w:val="false"/>
                <w:color w:val="000000"/>
                <w:sz w:val="20"/>
              </w:rPr>
              <w:t>№ 7</w:t>
            </w:r>
          </w:p>
        </w:tc>
      </w:tr>
    </w:tbl>
    <w:bookmarkStart w:name="z9" w:id="5"/>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районе Алтай на 2022 год</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Наименование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w:t>
            </w:r>
          </w:p>
          <w:p>
            <w:pPr>
              <w:spacing w:after="20"/>
              <w:ind w:left="20"/>
              <w:jc w:val="both"/>
            </w:pPr>
            <w:r>
              <w:rPr>
                <w:rFonts w:ascii="Times New Roman"/>
                <w:b w:val="false"/>
                <w:i w:val="false"/>
                <w:color w:val="000000"/>
                <w:sz w:val="20"/>
              </w:rPr>
              <w:t>
( %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"Специальная школа-интернат № 1" управления образования Восточно-Казахстанской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"Alem-Oil"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"Территориальный центр социального обслуживания инвалидов и престарелых района Алтай"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"Новатор-5"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r>
              <w:br/>
            </w:r>
            <w:r>
              <w:rPr>
                <w:rFonts w:ascii="Times New Roman"/>
                <w:b w:val="false"/>
                <w:i w:val="false"/>
                <w:color w:val="000000"/>
                <w:sz w:val="20"/>
              </w:rPr>
              <w:t>акимата района Алтай</w:t>
            </w:r>
            <w:r>
              <w:br/>
            </w:r>
            <w:r>
              <w:rPr>
                <w:rFonts w:ascii="Times New Roman"/>
                <w:b w:val="false"/>
                <w:i w:val="false"/>
                <w:color w:val="000000"/>
                <w:sz w:val="20"/>
              </w:rPr>
              <w:t>от "13" января 2022 года</w:t>
            </w:r>
            <w:r>
              <w:br/>
            </w:r>
            <w:r>
              <w:rPr>
                <w:rFonts w:ascii="Times New Roman"/>
                <w:b w:val="false"/>
                <w:i w:val="false"/>
                <w:color w:val="000000"/>
                <w:sz w:val="20"/>
              </w:rPr>
              <w:t>№ 7</w:t>
            </w:r>
          </w:p>
        </w:tc>
      </w:tr>
    </w:tbl>
    <w:bookmarkStart w:name="z10" w:id="6"/>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лиц, освобожденных из мест лишения свободы в районе Алтай на 2022 год</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Наименование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w:t>
            </w:r>
          </w:p>
          <w:p>
            <w:pPr>
              <w:spacing w:after="20"/>
              <w:ind w:left="20"/>
              <w:jc w:val="both"/>
            </w:pPr>
            <w:r>
              <w:rPr>
                <w:rFonts w:ascii="Times New Roman"/>
                <w:b w:val="false"/>
                <w:i w:val="false"/>
                <w:color w:val="000000"/>
                <w:sz w:val="20"/>
              </w:rPr>
              <w:t>
( %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"Фаворит"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"Тепловодоцентраль" акимата района Алтай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"Зырян Тәртіп"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постановлению</w:t>
            </w:r>
            <w:r>
              <w:br/>
            </w:r>
            <w:r>
              <w:rPr>
                <w:rFonts w:ascii="Times New Roman"/>
                <w:b w:val="false"/>
                <w:i w:val="false"/>
                <w:color w:val="000000"/>
                <w:sz w:val="20"/>
              </w:rPr>
              <w:t>акимата района Алтай</w:t>
            </w:r>
            <w:r>
              <w:br/>
            </w:r>
            <w:r>
              <w:rPr>
                <w:rFonts w:ascii="Times New Roman"/>
                <w:b w:val="false"/>
                <w:i w:val="false"/>
                <w:color w:val="000000"/>
                <w:sz w:val="20"/>
              </w:rPr>
              <w:t>от "13" января 2022 года</w:t>
            </w:r>
            <w:r>
              <w:br/>
            </w:r>
            <w:r>
              <w:rPr>
                <w:rFonts w:ascii="Times New Roman"/>
                <w:b w:val="false"/>
                <w:i w:val="false"/>
                <w:color w:val="000000"/>
                <w:sz w:val="20"/>
              </w:rPr>
              <w:t>№ 7</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w:t>
      </w:r>
      <w:r>
        <w:rPr>
          <w:rFonts w:ascii="Times New Roman"/>
          <w:b/>
          <w:i w:val="false"/>
          <w:color w:val="000000"/>
        </w:rPr>
        <w:t>приложению 1</w:t>
      </w:r>
      <w:r>
        <w:rPr>
          <w:rFonts w:ascii="Times New Roman"/>
          <w:b/>
          <w:i w:val="false"/>
          <w:color w:val="000000"/>
        </w:rPr>
        <w:t>Перечень организаций, для которых устанавливается квота рабочих мест для лиц, состоящих на учете службы пробации в районе Алтай на 2022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Наименование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w:t>
            </w:r>
          </w:p>
          <w:p>
            <w:pPr>
              <w:spacing w:after="20"/>
              <w:ind w:left="20"/>
              <w:jc w:val="both"/>
            </w:pPr>
            <w:r>
              <w:rPr>
                <w:rFonts w:ascii="Times New Roman"/>
                <w:b w:val="false"/>
                <w:i w:val="false"/>
                <w:color w:val="000000"/>
                <w:sz w:val="20"/>
              </w:rPr>
              <w:t>
( %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"Фаворит"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"Тепловодоцентраль" акимата района Алтай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"Зырян Тәртіп"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