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5c34" w14:textId="cbd5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- 236664,1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229582,1тысяч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- 236922,2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Кенсайского сельского округа на 2023 год установлен объем субвенции, передаваемый из районного бюджета в сумме 45728,0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258,1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