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8902" w14:textId="a538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29 декабря 2021 года № 13-5-VII "О бюджете Бородулихинского сельского округа Бородулихинского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3 июня 2022 года № 18-4-VII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29 декабря 2021 года № 13-5-VII "О бюджете Бородулихинского сельского округа Бородулихинского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Бородулихинского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136048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39524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96244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143528,4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-7480,4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7480,4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7480,4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Бородулихинского сельского округа на 2022 год целевые трансферты из районного бюджета в сумме 66040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18-4-VII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