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4061" w14:textId="3824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7 июля 2022 года № 22/5-VII. Отменен решением Бескарагайского районного маслихата области Абай от 28 апреля 2023 года № 2/8-VIII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Бескарагайского районного маслихата области Абай от 28.04.2023 </w:t>
      </w:r>
      <w:r>
        <w:rPr>
          <w:rFonts w:ascii="Times New Roman"/>
          <w:b w:val="false"/>
          <w:i w:val="false"/>
          <w:color w:val="ff0000"/>
          <w:sz w:val="28"/>
        </w:rPr>
        <w:t>№ 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22/5-VII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организационно-кадровый и правовой отдел.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организационно-кадровом и правовом отделе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организационно – кадровом и правовом отделе.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направляется на доработку в случае недостаточности либо недостоверности, подтверждающих достижения КЦИ фактов.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подписания вышестоящим руководителем оценочного листа организационно-кадровый и правовой отдел не позднее 2 рабочих дней выносит его на рассмотрение Комиссии.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подписания непосредственным руководителем оценочного листа организационно - кадровый и правовой отдел не позднее 2 рабочих дней выносит его на рассмотрение Комиссии.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Организационно - кадровый и правовой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Заседание Комиссии считается правомочным, если на нем присутствовали не менее двух третей ее состава.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принимается открытым голосованием.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Секретарем Комиссии является специалист организационно - кадрового и правового отдела. Секретарь Комиссии не принимает участие в голосовании.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Организационно-кадровый и правовой отдел обеспечивает проведение заседания Комиссии в соответствии со сроками, согласованными с председателем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Организационно-кадровый и правовой отдел предоставляет на заседание Комиссии следующие документы: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Организационно-кадровый и 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организационно-кадровым и правовым отделом и двумя другими служащими государственного органа.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