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e6ed" w14:textId="cb9e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Карабасскому сельскому округу Бескарагайского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февраля 2022 года № 16/9-VII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Карабасскому сельскому округу Бескарагайского района на 2022-2023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16/9-VІI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Карабасскому сельскому округу Бескарагайского района на 2022-2023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Карабасскому сельскому округу Бескарагайского района на 2022-2023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Карабасского сельского округа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Карабасский сельский округ расположен в северо-западной части Бескарагайского района в сухостепной зоне, характеризующейся резко континентальным климатом. Зима суровая. Лето сухое, жаркое.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составляет 220-280 мм, при этом наибольшее их количество приходится на летние месяцы.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Преобладают юго-восточные ветры, со среднегодовой скоростью 2,7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в основном представлен почвами каштановой подзоны. Увал "Балапан" занят почвами темно-каштановой подзоны.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чертой почвенного покрова является значительное распространение почв "легкого" механического состава (супесчаных и песчаных).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представлен, в основном, полынно-ковыльно-типчаковыми ассоциациями. Кроме ее доминантов, в травостое в небольшом количестве участвуют зопник, подмаренник, качим, тонконог, волоснец гигантский и другие растения.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Гидрографию представляют небольшие озера с пресной и горько-соленой водой, наполняемыми паводковыми и грунтовыми водами. Вода из озер пригодна для водопоя скота весной и в начале лета.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водопой скота в основном осуществляется из колодцев.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округе имеется 3 населенных пункта (Карабас, Ундрус, Донгулек).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усадьба округа, село Карабас находится в 28 км северо-западнее районного центра села Бескарагай.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136891 га, из них пастбищные земли –72409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сельскохозяйственного назначения – 63232 га, в том числе пастбище - 44850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населенных пунктов – 26806 га, в том числе пастбище – 24949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запаса составляют 14038 га, в том числе пастбище 2610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Карабасском сельском округе поголовье сельскохозяйственных животных составляет: крупного рогатого скота 4296 голов, из них маточное поголовье местного населения 1436 голов, мелкого рогатого скота 4906 голов, лошадей 2122 головы (таблица 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дойная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Ундрус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Донгулек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организовано: ветеринарный пункт – 1, скотомогильник –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Скотопрогонов на территории сельского округа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пастбищами сельскохозяйственных животных по Карабасскому сельскому округу имеются всего 72409 га пастбищных угодий, в черте населенных пунктов числится 24949 гектар пастбищ. Из всех пастбищ в черте населенных пунктов, в пользовании сельскохозяйственных формирований находится 3771 га, для выпаса скота населения имеется 21178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Карабасского сельского округа по содержанию маточного (дойного) поголовья сельскохозяйственных животных, при имеющихся пастбищных угодьях вблизи населенного пункта в размере 18678 га, потребность составляет 10770 га (таблица № 2), что позволяет выпасать другие виды животных на площади 7908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22222 гектар, при норме нагрузки на голову КРС – 7,5 га/гол, МРС – 1,5 га/гол, лошадей – 9 га/гол (таблица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в составе земель населенных пунктов, кроме пастбищ для выпаса дойных коров, 10408 га. Дополнительная потребность в пастбищах составляет 11814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-11814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11814 гектар необходимо восполнить за счет перевода части поголовья на стойловое содержание, выпаса сельскохозяйственных животных населения на залежах в черте населенных пунктов на площади 550 га, пастбищах в землях запаса на территории сельского округа, а также на неиспользуемых землях сельхозформирований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отгонных пастбищ за пределами сельского округа не планируется.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сельскохозяйственных формированиях Карабасского сельского округа составляет: крупный рогатый скот 1550 головы, мелкий рогатый скот 1200 голов, лошади 1110 голов. Потребность в пастбищах составляет 23415 га (таблица №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закрепленных за крестьянскими и фермерскими хозяйствами сельского округа составляет 44850 га (таблица №5).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пастбища на площади 21435 га возможно использовать для выпаса скота населения.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 Наименование организации)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с/х угодий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Прочие, всего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"Айкен" Касымжан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Аушахманов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Тлеугабылов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Бектасов Е.К.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Жумагалиев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Тлеугабылов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"Азамат"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Оразданова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"Дарижан"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Нургожина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Манапова Л.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Алимханов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"Бекзат"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Шамгунов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Сеилгазин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Магауин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Оразханов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Жумабеков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"Еркин" Аймакин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"Жигер-2" Зиадин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"Жакан" Мукатаев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Саукенов Ж..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"Кокшолак"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Сапкин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Тауекелова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Мусурканов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Кабзулдин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Айтуарова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Алиев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Мейрханов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"Мукатай" Шубаров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Шебаршова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Муратов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"Серикбол"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У.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Сансызбаев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Толымхан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Молдаханов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Нурсеитова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Бураханов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"Кайсар-1"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Шадиева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Салкенов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Жасуланов Ә.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"Ержан-4" Калиясов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кх и фх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"LONG XIN"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"Жайжа"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"Скаков -1"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"Бекзат"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юр. Лицам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округу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Карабасском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Карабасского сельского округа 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запаса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Карабасском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Карабасском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Карабасском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Карабасском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 и перемещение его на предоставляемые участки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Карабасском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отгонных пастбищ за пределами сельского округа не предполагается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Карабасском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