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76a" w14:textId="b3af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18/8-VII "О бюджете Медеуского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мая 2022 года № 23/6-VII. Утратило силу решением Абайского районного маслихата области Абай от 30 декабря 2022 года № 31/8-VII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18/8-VII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Медеуского сельского округа на 2022-2024 годы"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93 044,3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93 446,3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