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6f6a" w14:textId="b946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декабря 2022 года № 18/7-VII "О бюджете Каскабулакского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20 мая 2022 года № 23/5-VIІ. Утратило силу решением Абайского районного маслихата области Абай от 30 декабря 2022 года № 31/7-VII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января 2022 года № 18/7-VII "О бюджете Каскабулакского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Каскабулакского сельского округа на "2022-2024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- 60 825,0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58 836,0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1 611,0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