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77f1" w14:textId="6f67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28 декабря 2021 года № 15/2-VII "О бюджете города Усть-Каменогорска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15 декабря 2022 года № 31/2-VII.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2022-2024 годы" от 28 декабря 2021 года № 15/2-VII (зарегистрировано в Реестре государственной регистрации нормативных правовых актов под № 162938)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88 761 928,6 тысячи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37 701 844,3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818 105,3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15 014 831,8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35 227 147,2 тысяч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90 041 700,2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- 195 474,9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195 474,9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1 021 011,0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1 021 011,0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-2 105 307,7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2 105 307,7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10 799 999,0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9 157 096,0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462 404,7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2022 год в сумме 125 724,9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88 761 928,6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37 701 844,3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23 152 008,8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13 718 154,0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9 433 854,8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6 667 212,0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15 014 831,8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14 673 731,8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14 673 731,8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35 227 147,2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35 227 147,2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35 227 147,2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90 041 700,2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4 464 855,3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4 304 166,3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485 936,2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41 035 780,1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1 754 848,8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35 379 819,9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13 593 666,8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21 247 675,1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228 096,1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12 846 892,0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12 386 377,0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4 072 005,8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3 362 067,4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658 601,2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26 181 086,9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25 091 463,5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-2 105 307,7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2 105 307,7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462 404,7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