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c023" w14:textId="515c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 декабря 2022 года № 348. Утратило силу постановлением акимата Келесского района Туркестанской области от 10 августа 2023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10.08.2023 № 156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А.Сексенбаева.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 имени О.Есимова"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№26 "Келес"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№8 имени Т.Бегмановой"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№20 имени Т.Бердиярова"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№19 имени Б.Майлина"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районный филиал государственного коммунального предприятия на праве хозяйственного ведения "Ветеринарная служба" управления сельского хозяйства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№26 "Болашак"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№49 "Коныртобе" отдела развития человеческого потенциала Келесского района управления развития человеческого потенциала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"Келесский районный дом культуры имени Аширали Кенжеева" акимата Келесского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