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5ef6" w14:textId="3b65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24 декабря 2021 года № 16-94-VII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30 ноября 2022 года № 26-166-VII.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24 декабря 2021 года № 16-94-VІІ "О районном бюджете на 2022-2024 годы" (зарегистрированного в Реестре государственной регистрации нормативных правовых актов за № 26291)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Жетысайского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40 818 430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2 357 168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25 522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30 132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38 405 608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40 958 374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163 885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330 804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166 919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- 303 829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бюджета– 303 829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330 804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166 919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139 944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Н.Бектуреев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26-166-VII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16-94-VII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