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0665" w14:textId="1ff0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Жетысайского районного маслихата от 15 марта 2022 года № 18-106-VIІ "Об установлении повышенные на двадцать пять процентов должностные оклады и тарифные ставки специалистам в области социального обеспечения, культуры, спорта, являющимся гражданскими служащими и работающим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8 июля 2022 года № 23-148-VII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самоуправления в Республике Казахстан",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"Об установлении повышенные на двадцать пять процентов должностные оклады и тарифные ставки специалистам в области социального обеспечения, культуры, спорта, являющимся гражданскими служащими и работающим в сельской местности" от 15 марта 2022 года № 18-106-VIІ.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