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8f5d" w14:textId="aba8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Шардаринского районного маслихата от 21 декабря 2017 года № 22-148-VI "Об утверждении Правил управления бесхозяйными отходами, признанными решением суда поступившими в коммунальную собственность Шардаринского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31 марта 2022 года № 17-104-VIІ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, статьи 27 Закона Республики Казахстан "О правовых актах"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Шардаринского района" от 21 декабря 2017 года № 22-148-VI (зарегистрировано в Реестре государственной регистрации нормативных правовых актов за № 4339).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