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0e8c" w14:textId="9af0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Толебийского районного маслихата от 25 декабря 2017 года № 21/114-VI "Об утверждении Правил управления бесхозяйными отходами, признанными решением суда поступившими в коммунальную собственность Толебийского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8 апреля 2022 года № 16/91-VII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25 декабря 2017 года № 21/114-VI "Об утверждении Правил управления бесхозяйными отходами, признанными решением суда поступившими в коммунальную собственность Толебийского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постановления в течение десяти календарных дней со дня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