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9fe8" w14:textId="9109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Т. Жайшыбекова-1453 квадратных метров, от улицы А. Молдагуловой - 1641 квадратных метров, от улицы Ш. Бекжанулы-1042,8 квадратных метров, от улицы № 21 без найменования-777 квадратных метров, от улицы №20 без наименования-762,4 квадратных метров, от улицы Ш. Окшиева-542 квадратных метров, от улицы Б. Ахметова-2008,8 квадратных метров, всего-8227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