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8546" w14:textId="5238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20 февраля 2014 года № 28-213-V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Сарыагашском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11 марта 2022 года № 18-131-VII. Утратило силу решением Сарыагашского районного маслихата Туркестанской области от 22 сентября 2023 года № 7-65-VIII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22.09.2023 № 7-65-VIII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20 февраля 2014 года № 28-213-V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Сарыагашском районе" (зарегистрировано в Реестре государственной регистрации нормативных правовых актов за № 2574)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в Сарыагашском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Сарыагашском районе,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18-131-VII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28-213-V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 2014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Сарыагашском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Сарыагашском районе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в соответствии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раздельных сходов местного сообщества жителей села, микрорайона, улицы, многоквартирного жилого дома.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проведения раздельных сходов местного сообщества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микрорайоны, улицы, многоквартирные жилые дома).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села, сельского округа.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и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акимом, села,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соответствующего, села, сельского округа.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4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3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2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2-3 села до 20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4-6 села до 15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7-9 села до 10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10-13 села до 8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14-17 села до 7-и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18 и больше сел до 3 представителя.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