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0244" w14:textId="be20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2023 год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Сайрамского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Сайрамского района Туркестанской области от 29 ноября 2022 года № 443. Утратило силу постановлением акимата Сайрамского района Туркестанской области от 21 августа 2023 года № 307</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Сайрамского района Туркестанской области от 21.08.2023 № 307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Сайрамского района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на 2023 год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на 2023 год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на 2023 год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У.Садибеков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29 ноября 2022 года № 443</w:t>
            </w:r>
          </w:p>
        </w:tc>
      </w:tr>
    </w:tbl>
    <w:p>
      <w:pPr>
        <w:spacing w:after="0"/>
        <w:ind w:left="0"/>
        <w:jc w:val="left"/>
      </w:pPr>
      <w:r>
        <w:rPr>
          <w:rFonts w:ascii="Times New Roman"/>
          <w:b/>
          <w:i w:val="false"/>
          <w:color w:val="000000"/>
        </w:rPr>
        <w:t xml:space="preserve"> Квота рабочих мест на 2023 год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"Сайрам тазалык"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"Дихан-К"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"КАРАТАЙ"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"Береке-ел"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"Шадиметов"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"Құтарыс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"Mankent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29 ноября 2022 года № 443</w:t>
            </w:r>
          </w:p>
        </w:tc>
      </w:tr>
    </w:tbl>
    <w:p>
      <w:pPr>
        <w:spacing w:after="0"/>
        <w:ind w:left="0"/>
        <w:jc w:val="left"/>
      </w:pPr>
      <w:r>
        <w:rPr>
          <w:rFonts w:ascii="Times New Roman"/>
          <w:b/>
          <w:i w:val="false"/>
          <w:color w:val="000000"/>
        </w:rPr>
        <w:t xml:space="preserve"> Квота рабочих мест на 2023 год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"Сайрам тазалык"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"Таза ауыл" государственного учреждения "Аппарат акима Карабулакского сельского округа Сайрамского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"Бүркіт"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29 ноября 2022 года № 443</w:t>
            </w:r>
          </w:p>
        </w:tc>
      </w:tr>
    </w:tbl>
    <w:p>
      <w:pPr>
        <w:spacing w:after="0"/>
        <w:ind w:left="0"/>
        <w:jc w:val="left"/>
      </w:pPr>
      <w:r>
        <w:rPr>
          <w:rFonts w:ascii="Times New Roman"/>
          <w:b/>
          <w:i w:val="false"/>
          <w:color w:val="000000"/>
        </w:rPr>
        <w:t xml:space="preserve"> Квота рабочих мест на 2023 год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"Mankent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