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6d2" w14:textId="6eb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ноября 2022 года № 31/3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2022-2024 годы" от 28 декабря 2021 года № 17/2 (зарегистрировано в Реестре государственной регистрации нормативных правовых актов под № 26269)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39 403 130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–2 359 847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36 992 959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39 455 997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35 571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52 867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1 162 512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