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e6f1" w14:textId="0c3e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31 декабря 2021 года № 18/89-VІІ "О бюджетах сельских округов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 июня 2022 года № 24/116-VІІ.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31 декабря 2021 года №18/89-VІІ "О бюджетах сельских округов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Акдала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40 350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28 892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2 832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Байыркум на 2022-2024 годы согласно приложениям 4, 5 и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42 558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1 418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Дермене на 2022-2024 годы согласно приложениям 7, 8 и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63 650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1 886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Жидели на 2022-2024 годы согласно приложениям 10, 11 и 12 соответственно, в том числе на 2022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47 510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Кожатогай на 2022-2024 годы согласно приложениям 13, 14 и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55 958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36 181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1 381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Монтайтас на 2022-2024 годы согласно приложениям 16, 17 и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84 279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Арысского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24/116-VII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24/116-VII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24/116-VII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Дермене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2022 года № 24/116-VII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24/116-VII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24/116-VII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