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55a" w14:textId="ad85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117-VІІ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2022 года № 197-VII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2022-2024 годы" от 27 декабря 2021 года № 117-VІ (зарегистрировано в Реестре государственной регистрации нормативных правовых актов под № 26244)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11 955 314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3 491 187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8 415 107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12 543 493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16 211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25 140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- 604 390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604 390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25 140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588 179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бюджет района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75%.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2022 год объемы трансфертов, передаваемых из районного бюджета в бюджеты сельских округов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36 134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85 279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4 069 тысяч тенге на озеленение населенных пунктов по предвыборной программме партии "AMANAT";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472 095 тысяч тенге на проведение работ по подготовке к зимнему периоду;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73 617 тысяч тенге на текущее содержание, материально-техническое оснащение и капитальный ремонт учреждений культуры;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19 973 тысяч тенге на содержание автомобильных дорог."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2022 год в сумме 55 243 тысяч тенге."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текущие целевые трансферты из республиканского бюджета и Национального фонда Республики Казахстан в следующих объемах: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66 881 тысяч тенге на выплату государственной адресной социальной помощи;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14 217 тысяч тенге на обеспечение прав и улучшение качества жизни инвалидов в Республике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168 820 тысяч тенге на развитие продуктивной занятости;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114 274 тысяч тенге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144 674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76 445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2022 год предусмотрен целевой трансферт развития из Национального фонда Республики Казахстан в следующем объеме: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на развитие социальной и инженерной инфраструктуры в сельских населенных пунктах в рамках проекта "Ауыл - Ел бесігі"."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2022 год предусмотрены целевые текущие трансферты из областного бюджета в следующих объемах: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4 069 тысяч тенге на озеленение населенных пунктов по предвыборной программме партии "AMANAT";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 тысяч тенге на реализацию проекта "Первое рабочее место" в рамках государственной программы "Еңбек";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115 441 тысяч тенге на оказание социальной помощи отдельным категориям граждан;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74 718 тысяч тенге на текущее содержание, материально-техническое оснащение и капитальный ремонт учреждений культуры;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487 960 тысяч тенге на проведение работ по подготовке к зимнему периоду;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82 881 тысяч тенге на субсидирование пассажирских перевозок;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81 301 тысяч тенге на содержание автомобильных дорог;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 тысяч тенге на реализацию проекта "Ұрпақтар келісім шарты";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1 038 тысяч тенге на оплату проезда сопровождающим детей-инвалидов и инвалидов 1 группы при санаторно-курортном лечении;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100 607 тысяч тенге на разработку схемы зонирования земель и определение границ населенных пунктов, на оформление документов по земельным участкам."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бюджета на 2022 год предусмотрены целевые трансферты развития из областного бюджета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37 482 тысяч тенге на развитие системы водоснабжения и водоотведения в сельских населенных пунктах;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12 000 тысяч тенге на развитие объектов культуры;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243 540 тысяч тенге на развитие транспортной инфраструктуры;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12 060 тысяч тенге на строительство инженерной инфраструктуры;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18 500 тысяч тенге на строительство и реконструкцию объектов;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на развитие объектов спорта."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районном бюджете на 2022 год предусмотрено 30 179 тысяча тенге для погашения и обслуживания долга местных исполнительных органов.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2022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показателя."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197-VІІ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117-VІІ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