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f765" w14:textId="559f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117-VІІ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июня 2022 года № 164-VII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2022-2024 годы" от 27 декабря 2021 года № 117-VІ (зарегистрировано в Реестре государственной регистрации нормативных правовых актов под № 26244)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14 904 990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3 458 390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11 361 918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15 493 169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16 210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- 604 389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604 389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588 179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текущие целевые трансферты из республиканского бюджета и Национального фонда Республики Казахстан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189 605 тысяч тенге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26 791 тысяч тенге на обеспечение прав и улучшение качества жизни инвалидов в Республике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281 715 тысяч тенге на развитие продуктивной занятости;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111 750 тысяч тенге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123 489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72 204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2022 год предусмотрены целевые трансферты развития из Национального фонда Республики Казахстан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на развитие транспортной инфраструктуры;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1 021 409 тысяч тенге на развитие социальной и инженерной инфраструктуры в сельских населенных пунктах в рамках проекта "Ауыл - Ел бесігі"."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2022 год предусмотрены целевые текущие трансферты из областного бюджета в следующих объемах: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 тысяч тенге на реализацию проекта "Первое рабочее место" в рамках государственной программы "Еңбек";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95 640 тысяч тенге на оказание социальной помощи отдельным категориям граждан;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72 598 тысяч тенге на текущее содержание, материально-техническое оснащение и капитальный ремонт учреждений культуры;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625 717 тысяч тенге на проведение работ по подготовке к зимнему периоду;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82 881 тысяч тенге на субсидирование пассажирских перевозок;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81 828 тысяч тенге на содержание автомобильных дорог;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 тысяч тенге на реализацию проекта "Ұрпақтар келісім шарты";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13 477 тысяч тенге на оплату проезда сопровождающим детей-инвалидов и инвалидов 1 группы при санаторно-курортном лечении."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бюджета на 2022 год предусмотрены целевые трансферты развития из областного бюджета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360 727 тысяч тенге на развитие системы водоснабжения и водоотведения в сельских населенных пунктах;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46 726 тысяч тенге на развитие объектов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558 906 тысяч тенге на развитие транспортной инфраструктуры;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12 060 тысяч тенге на строительство инженерной инфраструктуры;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строительство и реконструкцию объектов;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развитие объектов спорта."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164-VІІ от 29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117-VІІ от 27 декабря 2021 года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