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b89" w14:textId="04f5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24 декабря 2021 года № 97-VII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декабря 2022 года № 182-VII.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декабря 2021 года № 97-VII "О районном бюджете на 2022-2024 годы" (зарегистрировано в реестре государственной регистрации нормативных правовых актов за № 26306)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7 081 514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3 690 683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- 25 826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19 256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3 345 749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- 7 144 370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5 387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17 586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-85 829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- 85 829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- 17 586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62 856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на 2022 год объемы субвенций, передаваемых из районного бюджета в бюджеты сельских округов, в сумме 319 919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73 617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50 787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45 367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51 506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37 262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26 552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27 828 тысяч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2022 год объемы трансфертов, передаваемых из районного бюджета в бюджеты сельских округов, в сумме 529 433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156 848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73 447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102 410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86 515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44 727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30 430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35 056 тысяч тенге".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2022 год предусмотрены целевые текущие трансферты из республиканского бюджета и из Национального фонда Республики Казахстан в сумме 369 757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73 973 тысяч тенге - на выплату государственной адресной социальной помощи;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59 603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13 697 тысяч тенге - на реализацию плана мероприятий по обеспечению прав и улучшению качества жизни инвалидов;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143 004 тысяч тенге - на развитие продуктивной занятости;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58 193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2022 год предусмотрены целевые трансферты на развитие из республиканского бюджета и из Национального фонда Республики Казахстан в сумме 439 623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439 623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2022 год предусмотрены целевые текущие трансферты из областного бюджета в сумме 450 473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4 756 тысяч тенге – на услуги по обеспечению деятельности акима района (города областного значения);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29 760 тысяч тенге – на целевые текущие трансферты нижестоящим бюджетам;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45 915 тысяч тенге – на услуги по реализации государственной политики в области регулирования земельных отношений, архитектуры и градостроительства на местном уровне 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предоставление жилищных сертификатов как социальная помощь;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7 386 тысяч тенге - на функционирование системы водоснабжения и водоотведения;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12 387 тысяч тенге – на организацию эксплуатации тепловых сетей, находящихся в коммунальной собственности района (города областного значения);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114 170 тысяч тенге – на обеспечение санитарии населенных пунктов;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7 527 тысяч тенге– на поддержку культурно-досуговой работы;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210 641 тысяч тенге - на повышение зарплаты для акимов района и админстративных госслужащих по новой системе оплаты труда;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4 762 тысяч тенге – на озеленение насельнных пунктов по предвыборной программе партии "AMANAT";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 тысяч тенге –на реализацию проекта "Первое рабочее место" в рамках госпрограммы "Енбек";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10 221 тысяч тенге - на развитие продуктивной занятости".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2022 год предусмотрены целевые трансферты на развитие из областного бюджета в сумме 885 926 тысяч тенге,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70 727 тысяч тенге - на развитие транспортной инфраструктуры;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18 537 тысяч тенге - на развитие систем водоснабжения и водоотведения;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15 676 тысяч тенге – на развитие системы освещения населенных пунктов;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198 348 тысяч тенге – развитие объектов спорта;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582 638 тысяч тенге - на развитие транспортной инфраструктуры".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104-VII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