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b7be" w14:textId="8ca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30 марта 2018 года № 215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марта 2022 года № 152. Утратило силу решением Атырауского городского маслихата Атырауской области от 13 июня 2023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13.06.2023 №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30 марта 2018 года № 215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Атырау" (зарегистрированное в реестре государственной регистрации нормативных правовых актов за № 4141):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