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7fa4" w14:textId="5497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17/10 "Об утверждении бюджета Сухорабовского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ноября 2022 года № 27/14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Сухорабовского сельского округа района Шал акына на 2022-2024 годы" от 30 декабря 2021 года № 17/10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Сухорабовского сельского округа района Шал акына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32 001,3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1 979,3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29 951,3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32 276,4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