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0651" w14:textId="dc90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2-14 с "Об утверждении бюджета Акбулакского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2-16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2022-2024 годы" от 30 декабря 2021 года № 2-14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48 692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4 965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–43 667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49 352,9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660,9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2022 год целевые трансферты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устройство детской игровой площадки в селе Жас Улан;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ограждение баскетбольного поля села Акбулак;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освещение улиц в селе Карашилик.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разработку и изготовление технической документации на средний ремонт дорог внутри села Акбулак.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661,0 тысяч тенге, согласно приложению 4.";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 2-14 с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30декабря 2021 года №2-14 с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