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369" w14:textId="457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статьей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33 381,8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25.09.2023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Интернационального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Интернационального сельского округа.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26 815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на 2023 год целевые трансферты из районного бюджета в сумме 1 556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25.09.2023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и доходы бюджета Интернационального сельского округа за счет увеличения плана собственных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