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2775" w14:textId="0db2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Большеизюмовского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22 ноября 2022 года № 401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Большеизюмовского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Большеизюмовского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Большеизюмовского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2022 года № 401</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Большеизюмовского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Большеизюмовского сельского округа Тайыншинского района Северо-Казахстанской области" (далее – аппарат акима) является государственным учреждением, обеспечивающим деятельность акима Большеизюмовского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Большеизюмовского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Большеизюмовского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Большеизюмовского сельского округа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в соответствии с бюджетным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5. Аппарат акима Большеизюмовского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Большеизюмовского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гражданским законодательством Республики Казахстан и Законом Республики Казахстан "О местном государственном управлении и самоуправлении в Республике Казахстан";</w:t>
      </w:r>
    </w:p>
    <w:bookmarkEnd w:id="14"/>
    <w:bookmarkStart w:name="z25" w:id="15"/>
    <w:p>
      <w:pPr>
        <w:spacing w:after="0"/>
        <w:ind w:left="0"/>
        <w:jc w:val="both"/>
      </w:pPr>
      <w:r>
        <w:rPr>
          <w:rFonts w:ascii="Times New Roman"/>
          <w:b w:val="false"/>
          <w:i w:val="false"/>
          <w:color w:val="000000"/>
          <w:sz w:val="28"/>
        </w:rPr>
        <w:t>
      7. Аппарат акима Большеизюмовского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Большеизюмовского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Большеизюмовского сельского округа утверждаются в соответствии с действующим трудовым законодательством Республики Казахстан и Законом Республики Казахстан "О государственной службе Республики Казахстан";</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151004, Республика Казахстан, Северо-Казахстанская область, Тайыншинский район, село Большой Изюм, улица Целинная, 74.</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Большеизюмовского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Большеизюмовского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Большеизюмовского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Большеизюмовского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Большеизюмовского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Административным процедурно-процессуальным кодексом Республики Казахстан";</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Большеизюмовского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Большеизюмовского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Большеизюмовского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Большеизюмовского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Большеизюмовского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Большеизюмовского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Большеизюмовского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Большеизюмовского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Большеизюмовского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Большеизюмовского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Большеизюмовского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Большеизюмовского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Большеизюмовского сельского округа осуществляется первым руководителем – акимом Большеизюмовского сельского округа, который несет персональную ответственность за выполнение возложенных на аппарат акима Большеизюмовского сельского округа задач и осуществление им своих полномочий.</w:t>
      </w:r>
    </w:p>
    <w:bookmarkEnd w:id="93"/>
    <w:bookmarkStart w:name="z104" w:id="94"/>
    <w:p>
      <w:pPr>
        <w:spacing w:after="0"/>
        <w:ind w:left="0"/>
        <w:jc w:val="both"/>
      </w:pPr>
      <w:r>
        <w:rPr>
          <w:rFonts w:ascii="Times New Roman"/>
          <w:b w:val="false"/>
          <w:i w:val="false"/>
          <w:color w:val="000000"/>
          <w:sz w:val="28"/>
        </w:rPr>
        <w:t>
      17. Аким Большеизюмовского сельского округа назначается на должность и освобождается от должности в соответствии с Законом Республики Казахстан "О государственной службе Республики Казахстан" и трудовым законодательством Республики Казахстан".</w:t>
      </w:r>
    </w:p>
    <w:bookmarkEnd w:id="94"/>
    <w:bookmarkStart w:name="z105" w:id="95"/>
    <w:p>
      <w:pPr>
        <w:spacing w:after="0"/>
        <w:ind w:left="0"/>
        <w:jc w:val="both"/>
      </w:pPr>
      <w:r>
        <w:rPr>
          <w:rFonts w:ascii="Times New Roman"/>
          <w:b w:val="false"/>
          <w:i w:val="false"/>
          <w:color w:val="000000"/>
          <w:sz w:val="28"/>
        </w:rPr>
        <w:t xml:space="preserve">
      18. Полномочия акима Большеизюмовского сельского округа: </w:t>
      </w:r>
    </w:p>
    <w:bookmarkEnd w:id="95"/>
    <w:bookmarkStart w:name="z106"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7"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8"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9"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Большеизюмовского сельского округа Тайыншинского района Северо-Казахстанской области"; </w:t>
      </w:r>
    </w:p>
    <w:bookmarkEnd w:id="99"/>
    <w:bookmarkStart w:name="z110"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1"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2"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проводит инвентаризацию жилищного фонда Большеизюмовского сельского округа;</w:t>
      </w:r>
    </w:p>
    <w:bookmarkEnd w:id="103"/>
    <w:bookmarkStart w:name="z114"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Большеизюмовского сельского округа;</w:t>
      </w:r>
    </w:p>
    <w:bookmarkEnd w:id="104"/>
    <w:bookmarkStart w:name="z115"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6"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7" w:id="107"/>
    <w:p>
      <w:pPr>
        <w:spacing w:after="0"/>
        <w:ind w:left="0"/>
        <w:jc w:val="both"/>
      </w:pPr>
      <w:r>
        <w:rPr>
          <w:rFonts w:ascii="Times New Roman"/>
          <w:b w:val="false"/>
          <w:i w:val="false"/>
          <w:color w:val="000000"/>
          <w:sz w:val="28"/>
        </w:rPr>
        <w:t>
      Исполнение полномочий акима Большеизюмовского сельского округа в период его отсутствия осуществляется лицом, его замещающим в соответствии с Законами Республики Казахстан "О государственной службе Республики Казахстан" и "О местном государственном управлении и самоуправлении в Республике Казахсстан".</w:t>
      </w:r>
    </w:p>
    <w:bookmarkEnd w:id="107"/>
    <w:bookmarkStart w:name="z118" w:id="108"/>
    <w:p>
      <w:pPr>
        <w:spacing w:after="0"/>
        <w:ind w:left="0"/>
        <w:jc w:val="left"/>
      </w:pPr>
      <w:r>
        <w:rPr>
          <w:rFonts w:ascii="Times New Roman"/>
          <w:b/>
          <w:i w:val="false"/>
          <w:color w:val="000000"/>
        </w:rPr>
        <w:t xml:space="preserve"> Глава 4. Имущество аппарата акима</w:t>
      </w:r>
    </w:p>
    <w:bookmarkEnd w:id="108"/>
    <w:bookmarkStart w:name="z119" w:id="109"/>
    <w:p>
      <w:pPr>
        <w:spacing w:after="0"/>
        <w:ind w:left="0"/>
        <w:jc w:val="both"/>
      </w:pPr>
      <w:r>
        <w:rPr>
          <w:rFonts w:ascii="Times New Roman"/>
          <w:b w:val="false"/>
          <w:i w:val="false"/>
          <w:color w:val="000000"/>
          <w:sz w:val="28"/>
        </w:rPr>
        <w:t xml:space="preserve">
      19. Аппарат акима Большеизюмовского сельского округа может иметь на праве оперативного управления обособленное имущество в случаях, предусмотренных Законами Республики Казахсстан "О местном государственном управлении и самоуправлении в Республике Казахстан" и "О государственном имуществе" . </w:t>
      </w:r>
    </w:p>
    <w:bookmarkEnd w:id="109"/>
    <w:bookmarkStart w:name="z120" w:id="110"/>
    <w:p>
      <w:pPr>
        <w:spacing w:after="0"/>
        <w:ind w:left="0"/>
        <w:jc w:val="both"/>
      </w:pPr>
      <w:r>
        <w:rPr>
          <w:rFonts w:ascii="Times New Roman"/>
          <w:b w:val="false"/>
          <w:i w:val="false"/>
          <w:color w:val="000000"/>
          <w:sz w:val="28"/>
        </w:rPr>
        <w:t xml:space="preserve">
      Имущество аппарата акима Большеизюмовского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1" w:id="111"/>
    <w:p>
      <w:pPr>
        <w:spacing w:after="0"/>
        <w:ind w:left="0"/>
        <w:jc w:val="both"/>
      </w:pPr>
      <w:r>
        <w:rPr>
          <w:rFonts w:ascii="Times New Roman"/>
          <w:b w:val="false"/>
          <w:i w:val="false"/>
          <w:color w:val="000000"/>
          <w:sz w:val="28"/>
        </w:rPr>
        <w:t>
      20. Имущество, закрепленное за аппаратом акима Большеизюмовского сельского округа относится к коммунальной собственности Большеизюмовского сельского округа.</w:t>
      </w:r>
    </w:p>
    <w:bookmarkEnd w:id="111"/>
    <w:bookmarkStart w:name="z122" w:id="112"/>
    <w:p>
      <w:pPr>
        <w:spacing w:after="0"/>
        <w:ind w:left="0"/>
        <w:jc w:val="both"/>
      </w:pPr>
      <w:r>
        <w:rPr>
          <w:rFonts w:ascii="Times New Roman"/>
          <w:b w:val="false"/>
          <w:i w:val="false"/>
          <w:color w:val="000000"/>
          <w:sz w:val="28"/>
        </w:rPr>
        <w:t>
      21. Аппарат акима Большеизюмовского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бюджетным законодательством Республики Казахстан и Законом Республики Казахстан "О государственном имуществе".</w:t>
      </w:r>
    </w:p>
    <w:bookmarkEnd w:id="112"/>
    <w:bookmarkStart w:name="z123"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4" w:id="114"/>
    <w:p>
      <w:pPr>
        <w:spacing w:after="0"/>
        <w:ind w:left="0"/>
        <w:jc w:val="both"/>
      </w:pPr>
      <w:r>
        <w:rPr>
          <w:rFonts w:ascii="Times New Roman"/>
          <w:b w:val="false"/>
          <w:i w:val="false"/>
          <w:color w:val="000000"/>
          <w:sz w:val="28"/>
        </w:rPr>
        <w:t>
      22. Реорганизация и упразднение аппарата акима Большеизюмовского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