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71d9" w14:textId="a697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Мироновского сельского округа Тайыншинского района Северо-Казахстанской области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–49740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–53757,3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-4017,3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–4017,3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Мироновского сельского округа формируются в соответствии с Бюджетным кодексом Республики Казахстан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Мироновского сельского округа на 2022 год в сумме 16028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Мироновского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Мироновского сельского округа на 2023 год поступления целевых текущих трансфертов из районного бюджета в бюджет Мироновского сельского округа в сумме 27509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