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ac17" w14:textId="17ca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Летовочного сельского округа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Летовочного сельского округа Тайыншинского района Северо-Казахстанской области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99402,2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6195,4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356,6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92850,2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100598,1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Летовочного сельского округа Тайыншинского района формируются в соответствии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 подоходный налог 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Летовочного сельского округа на 2023 год в сумме 17821 тысяч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2023 год поступление целевых текущих трансфертов из районного бюджета в бюджет Летовочного сельского округа в сумме 23643 тысяч тенге.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Летовочного сельского округа на 2023 год расход за счет свободных остатков бюджетных средств, сложившихся на начало финансового года в сумме 1195,9 тысяч тенге,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276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2023 год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99402.2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276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276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2022 года №275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 свободных остатков бюджетных средств на 2023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Транcферты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