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e26f" w14:textId="aeae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28 ноября 2013 года № 22/10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Бике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марта 2022 года № 18/10.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Бике Мамлютского района Северо-Казахстанской области" от 28 ноября 2013 года № 22/10 (зарегистрировано в Реестре государственной регистрации нормативных правовых актов под № 2466)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Бике Мамлютского района Северо-Казахстанской области,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Бике Мамлютского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 Бике Мамлютского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 Бике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сельского округа Бике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Бике Мамлютского района Северо-Казахстанской области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Бике Мамлютского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сельского округа Бике Мамлютского района Северо-Казахстанской области организуется акимом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сельского округа Бике Мамлютского района Северо-Казахстанской области,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сельского округа Бике Мамлютского района Северо-Казахстанской области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Бике Мамлютского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Бике Мамлютского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сельского округа Бике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Бике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сельского округа Бике Мамлютского района Северо-Казахстанской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Бике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Бике сельского округа Бике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 сельского округа Бике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Дачное сельского округа Бике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