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f8fa" w14:textId="de9f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26 декабря 2022 года № 32/9.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Леденевского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32051,4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28572,4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32112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00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год, в сумме 2910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2023 года в сумме 60,6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19.09.2023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текущие трансферты, передаваемые из районного бюджета в бюджет сельского округа в сумме 26301 тысяч тенге.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32/9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32/9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экономической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32/9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экономической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