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9f26" w14:textId="f049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16/12 "Об утверждении бюджета Пригородного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июля 2022 года № 24/4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2022-2024 годы" от 30 декабря 2021 года № 16/12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Пригородного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–32579,3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30306,3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32784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204,7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5-1, 5-2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2022 года в сумме 204,7 тысяч тенге на расходы по бюджетным программам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2022 год целевые текущие трансферты, передаваемые из районного бюджета в бюджет сельского округа в сумме 2387,3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