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e4d1" w14:textId="4e6e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30 декабря 2021 года № 10-22 "Об утверждении бюджета Тамановского сельского округа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мая 2022 года № 15-13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Тамановского сельского округа района Магжана Жумабаева на 2022-2024 годы" от 30 декабря 2021 года № 10-22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Тамановского сельского округа района Магжана Жумабаева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30 943,4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3 236,0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27 707,4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35 503,1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-4 559,7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4 559,7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4 559,7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капитальный ремонт Дома культуры села Таманское.";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2022 года № 15-13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10-22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Тамановского сельского округа района Магжана Жумабаева на 2022 год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